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E" w:rsidRPr="0067020C" w:rsidRDefault="006A17BE" w:rsidP="006A17BE">
      <w:pPr>
        <w:pStyle w:val="Titre1"/>
        <w:ind w:left="458"/>
        <w:jc w:val="left"/>
        <w:rPr>
          <w:rFonts w:eastAsia="Times New Roman" w:cstheme="minorHAnsi"/>
          <w:sz w:val="18"/>
          <w:szCs w:val="18"/>
          <w:lang w:eastAsia="fr-FR"/>
        </w:rPr>
      </w:pPr>
      <w:r w:rsidRPr="0067020C">
        <w:rPr>
          <w:rFonts w:ascii="Trebuchet MS" w:eastAsia="Times New Roman" w:hAnsi="Trebuchet MS" w:cstheme="minorHAnsi"/>
          <w:b w:val="0"/>
          <w:sz w:val="18"/>
          <w:szCs w:val="18"/>
          <w:lang w:eastAsia="fr-FR"/>
        </w:rPr>
        <w:t>(cf. processus ci-dessous). La grille d’évaluation des dossiers comportera les critères suivants :</w:t>
      </w:r>
    </w:p>
    <w:p w:rsidR="009D3502" w:rsidRDefault="009D3502"/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045"/>
        <w:gridCol w:w="2134"/>
        <w:gridCol w:w="2105"/>
      </w:tblGrid>
      <w:tr w:rsidR="006A17BE" w:rsidRPr="00645779" w:rsidTr="0067020C">
        <w:trPr>
          <w:trHeight w:hRule="exact" w:val="547"/>
        </w:trPr>
        <w:tc>
          <w:tcPr>
            <w:tcW w:w="3517" w:type="dxa"/>
            <w:vAlign w:val="center"/>
          </w:tcPr>
          <w:p w:rsidR="006A17BE" w:rsidRPr="0067020C" w:rsidRDefault="006A17BE" w:rsidP="0067020C">
            <w:pPr>
              <w:pStyle w:val="TableParagraph"/>
              <w:ind w:left="191" w:right="108"/>
              <w:rPr>
                <w:sz w:val="16"/>
                <w:szCs w:val="16"/>
              </w:rPr>
            </w:pPr>
            <w:r w:rsidRPr="0067020C">
              <w:rPr>
                <w:sz w:val="16"/>
                <w:szCs w:val="16"/>
              </w:rPr>
              <w:t xml:space="preserve">Le </w:t>
            </w:r>
            <w:proofErr w:type="spellStart"/>
            <w:r w:rsidRPr="0067020C">
              <w:rPr>
                <w:sz w:val="16"/>
                <w:szCs w:val="16"/>
              </w:rPr>
              <w:t>projet</w:t>
            </w:r>
            <w:proofErr w:type="spellEnd"/>
            <w:r w:rsidRPr="0067020C">
              <w:rPr>
                <w:sz w:val="16"/>
                <w:szCs w:val="16"/>
              </w:rPr>
              <w:t xml:space="preserve"> </w:t>
            </w:r>
            <w:proofErr w:type="spellStart"/>
            <w:r w:rsidRPr="0067020C">
              <w:rPr>
                <w:sz w:val="16"/>
                <w:szCs w:val="16"/>
              </w:rPr>
              <w:t>est-il</w:t>
            </w:r>
            <w:proofErr w:type="spellEnd"/>
            <w:r w:rsidRPr="0067020C">
              <w:rPr>
                <w:sz w:val="16"/>
                <w:szCs w:val="16"/>
              </w:rPr>
              <w:t xml:space="preserve"> </w:t>
            </w:r>
            <w:proofErr w:type="spellStart"/>
            <w:r w:rsidRPr="0067020C">
              <w:rPr>
                <w:sz w:val="16"/>
                <w:szCs w:val="16"/>
              </w:rPr>
              <w:t>éligible</w:t>
            </w:r>
            <w:proofErr w:type="spellEnd"/>
            <w:r w:rsidRPr="0067020C">
              <w:rPr>
                <w:sz w:val="16"/>
                <w:szCs w:val="16"/>
              </w:rPr>
              <w:t xml:space="preserve"> au </w:t>
            </w:r>
            <w:proofErr w:type="spellStart"/>
            <w:r w:rsidRPr="0067020C">
              <w:rPr>
                <w:sz w:val="16"/>
                <w:szCs w:val="16"/>
              </w:rPr>
              <w:t>financement</w:t>
            </w:r>
            <w:proofErr w:type="spellEnd"/>
            <w:r w:rsidRPr="0067020C">
              <w:rPr>
                <w:sz w:val="16"/>
                <w:szCs w:val="16"/>
              </w:rPr>
              <w:t xml:space="preserve"> FIPUN ?</w:t>
            </w:r>
          </w:p>
        </w:tc>
        <w:tc>
          <w:tcPr>
            <w:tcW w:w="2045" w:type="dxa"/>
            <w:vAlign w:val="center"/>
          </w:tcPr>
          <w:p w:rsidR="006A17BE" w:rsidRPr="0067020C" w:rsidRDefault="006A17BE" w:rsidP="0067020C">
            <w:pPr>
              <w:pStyle w:val="TableParagraph"/>
              <w:ind w:left="796" w:right="942"/>
              <w:rPr>
                <w:sz w:val="16"/>
                <w:szCs w:val="16"/>
              </w:rPr>
            </w:pPr>
            <w:proofErr w:type="spellStart"/>
            <w:r w:rsidRPr="0067020C">
              <w:rPr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134" w:type="dxa"/>
            <w:vAlign w:val="center"/>
          </w:tcPr>
          <w:p w:rsidR="006A17BE" w:rsidRPr="0067020C" w:rsidRDefault="006A17BE" w:rsidP="0067020C">
            <w:pPr>
              <w:pStyle w:val="TableParagraph"/>
              <w:ind w:left="890" w:right="890"/>
              <w:rPr>
                <w:sz w:val="16"/>
                <w:szCs w:val="16"/>
              </w:rPr>
            </w:pPr>
            <w:r w:rsidRPr="0067020C">
              <w:rPr>
                <w:sz w:val="16"/>
                <w:szCs w:val="16"/>
              </w:rPr>
              <w:t>non</w:t>
            </w:r>
          </w:p>
        </w:tc>
        <w:tc>
          <w:tcPr>
            <w:tcW w:w="2105" w:type="dxa"/>
            <w:vAlign w:val="center"/>
          </w:tcPr>
          <w:p w:rsidR="006A17BE" w:rsidRPr="0067020C" w:rsidRDefault="006A17BE" w:rsidP="0067020C">
            <w:pPr>
              <w:pStyle w:val="TableParagraph"/>
              <w:ind w:left="603" w:right="382"/>
              <w:rPr>
                <w:sz w:val="16"/>
                <w:szCs w:val="16"/>
              </w:rPr>
            </w:pPr>
            <w:proofErr w:type="spellStart"/>
            <w:r w:rsidRPr="0067020C">
              <w:rPr>
                <w:sz w:val="16"/>
                <w:szCs w:val="16"/>
              </w:rPr>
              <w:t>en</w:t>
            </w:r>
            <w:proofErr w:type="spellEnd"/>
            <w:r w:rsidRPr="0067020C">
              <w:rPr>
                <w:sz w:val="16"/>
                <w:szCs w:val="16"/>
              </w:rPr>
              <w:t xml:space="preserve"> </w:t>
            </w:r>
            <w:proofErr w:type="spellStart"/>
            <w:r w:rsidRPr="0067020C">
              <w:rPr>
                <w:sz w:val="16"/>
                <w:szCs w:val="16"/>
              </w:rPr>
              <w:t>partie</w:t>
            </w:r>
            <w:proofErr w:type="spellEnd"/>
            <w:r w:rsidRPr="0067020C">
              <w:rPr>
                <w:sz w:val="16"/>
                <w:szCs w:val="16"/>
              </w:rPr>
              <w:t xml:space="preserve"> :</w:t>
            </w:r>
          </w:p>
          <w:p w:rsidR="006A17BE" w:rsidRPr="0067020C" w:rsidRDefault="006A17BE" w:rsidP="0067020C">
            <w:pPr>
              <w:pStyle w:val="TableParagraph"/>
              <w:ind w:left="603" w:right="384"/>
              <w:rPr>
                <w:sz w:val="16"/>
                <w:szCs w:val="16"/>
              </w:rPr>
            </w:pPr>
            <w:r w:rsidRPr="0067020C">
              <w:rPr>
                <w:sz w:val="16"/>
                <w:szCs w:val="16"/>
              </w:rPr>
              <w:t>…………………..</w:t>
            </w:r>
          </w:p>
        </w:tc>
      </w:tr>
    </w:tbl>
    <w:p w:rsidR="006A17BE" w:rsidRDefault="006A17BE"/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712"/>
        <w:gridCol w:w="713"/>
        <w:gridCol w:w="1706"/>
      </w:tblGrid>
      <w:tr w:rsidR="006A17BE" w:rsidTr="0067020C">
        <w:trPr>
          <w:trHeight w:hRule="exact" w:val="528"/>
        </w:trPr>
        <w:tc>
          <w:tcPr>
            <w:tcW w:w="6689" w:type="dxa"/>
          </w:tcPr>
          <w:p w:rsidR="006A17BE" w:rsidRPr="0067020C" w:rsidRDefault="006A17BE" w:rsidP="0067020C">
            <w:pPr>
              <w:pStyle w:val="TableParagraph"/>
              <w:ind w:left="191"/>
              <w:rPr>
                <w:b/>
                <w:sz w:val="18"/>
                <w:szCs w:val="18"/>
              </w:rPr>
            </w:pPr>
            <w:proofErr w:type="spellStart"/>
            <w:r w:rsidRPr="0067020C">
              <w:rPr>
                <w:b/>
                <w:sz w:val="18"/>
                <w:szCs w:val="18"/>
                <w:u w:val="single"/>
              </w:rPr>
              <w:t>Critères</w:t>
            </w:r>
            <w:proofErr w:type="spellEnd"/>
          </w:p>
        </w:tc>
        <w:tc>
          <w:tcPr>
            <w:tcW w:w="712" w:type="dxa"/>
          </w:tcPr>
          <w:p w:rsidR="006A17BE" w:rsidRPr="0067020C" w:rsidRDefault="006A17BE" w:rsidP="0067020C">
            <w:pPr>
              <w:pStyle w:val="TableParagraph"/>
              <w:ind w:left="192"/>
              <w:rPr>
                <w:sz w:val="18"/>
                <w:szCs w:val="18"/>
              </w:rPr>
            </w:pPr>
            <w:proofErr w:type="spellStart"/>
            <w:r w:rsidRPr="0067020C">
              <w:rPr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13" w:type="dxa"/>
          </w:tcPr>
          <w:p w:rsidR="006A17BE" w:rsidRPr="0067020C" w:rsidRDefault="006A17BE" w:rsidP="0067020C">
            <w:pPr>
              <w:pStyle w:val="TableParagraph"/>
              <w:ind w:left="290"/>
              <w:rPr>
                <w:sz w:val="18"/>
                <w:szCs w:val="18"/>
              </w:rPr>
            </w:pPr>
            <w:r w:rsidRPr="0067020C">
              <w:rPr>
                <w:sz w:val="18"/>
                <w:szCs w:val="18"/>
              </w:rPr>
              <w:t>non</w:t>
            </w:r>
          </w:p>
        </w:tc>
        <w:tc>
          <w:tcPr>
            <w:tcW w:w="1706" w:type="dxa"/>
          </w:tcPr>
          <w:p w:rsidR="006A17BE" w:rsidRPr="0067020C" w:rsidRDefault="006A17BE" w:rsidP="0067020C">
            <w:pPr>
              <w:pStyle w:val="TableParagraph"/>
              <w:ind w:left="429"/>
              <w:rPr>
                <w:sz w:val="18"/>
                <w:szCs w:val="18"/>
              </w:rPr>
            </w:pPr>
            <w:proofErr w:type="spellStart"/>
            <w:r w:rsidRPr="0067020C">
              <w:rPr>
                <w:sz w:val="18"/>
                <w:szCs w:val="18"/>
              </w:rPr>
              <w:t>en</w:t>
            </w:r>
            <w:proofErr w:type="spellEnd"/>
            <w:r w:rsidRPr="0067020C">
              <w:rPr>
                <w:sz w:val="18"/>
                <w:szCs w:val="18"/>
              </w:rPr>
              <w:t xml:space="preserve"> </w:t>
            </w:r>
            <w:proofErr w:type="spellStart"/>
            <w:r w:rsidRPr="0067020C">
              <w:rPr>
                <w:sz w:val="18"/>
                <w:szCs w:val="18"/>
              </w:rPr>
              <w:t>partie</w:t>
            </w:r>
            <w:proofErr w:type="spellEnd"/>
          </w:p>
        </w:tc>
      </w:tr>
      <w:tr w:rsidR="006A17BE" w:rsidTr="0067020C">
        <w:trPr>
          <w:trHeight w:hRule="exact" w:val="761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Les </w:t>
            </w:r>
            <w:proofErr w:type="spellStart"/>
            <w:r>
              <w:rPr>
                <w:sz w:val="16"/>
              </w:rPr>
              <w:t>consignes</w:t>
            </w:r>
            <w:proofErr w:type="spellEnd"/>
            <w:r>
              <w:rPr>
                <w:sz w:val="16"/>
              </w:rPr>
              <w:t xml:space="preserve"> du </w:t>
            </w:r>
            <w:proofErr w:type="spellStart"/>
            <w:r>
              <w:rPr>
                <w:sz w:val="16"/>
              </w:rPr>
              <w:t>formulaire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demande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financement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respectées</w:t>
            </w:r>
            <w:proofErr w:type="spellEnd"/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754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projet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correctement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décrit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contexte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contenu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754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Les </w:t>
            </w:r>
            <w:proofErr w:type="spellStart"/>
            <w:r>
              <w:rPr>
                <w:sz w:val="16"/>
              </w:rPr>
              <w:t>objectifs</w:t>
            </w:r>
            <w:proofErr w:type="spellEnd"/>
            <w:r>
              <w:rPr>
                <w:sz w:val="16"/>
              </w:rPr>
              <w:t xml:space="preserve"> du </w:t>
            </w:r>
            <w:proofErr w:type="spellStart"/>
            <w:r>
              <w:rPr>
                <w:sz w:val="16"/>
              </w:rPr>
              <w:t>projet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cohérence</w:t>
            </w:r>
            <w:proofErr w:type="spellEnd"/>
            <w:r>
              <w:rPr>
                <w:sz w:val="16"/>
              </w:rPr>
              <w:t xml:space="preserve"> avec le cahier des charges FIPUN</w:t>
            </w:r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951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projet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s’inscrit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stratégie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structurelle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profils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d’enseignement</w:t>
            </w:r>
            <w:proofErr w:type="spellEnd"/>
            <w:r>
              <w:rPr>
                <w:sz w:val="16"/>
              </w:rPr>
              <w:t xml:space="preserve">, plan </w:t>
            </w:r>
            <w:proofErr w:type="spellStart"/>
            <w:r>
              <w:rPr>
                <w:sz w:val="16"/>
              </w:rPr>
              <w:t>stratégique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pérennisation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809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scénario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pédagogique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proposé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réaliste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intégration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rôles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modalités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spécifiques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754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caractère</w:t>
            </w:r>
            <w:proofErr w:type="spellEnd"/>
            <w:r>
              <w:rPr>
                <w:sz w:val="16"/>
              </w:rPr>
              <w:t xml:space="preserve"> « </w:t>
            </w:r>
            <w:proofErr w:type="spellStart"/>
            <w:r>
              <w:rPr>
                <w:sz w:val="16"/>
              </w:rPr>
              <w:t>transformant</w:t>
            </w:r>
            <w:proofErr w:type="spellEnd"/>
            <w:r>
              <w:rPr>
                <w:sz w:val="16"/>
              </w:rPr>
              <w:t xml:space="preserve"> » du </w:t>
            </w:r>
            <w:proofErr w:type="spellStart"/>
            <w:r>
              <w:rPr>
                <w:sz w:val="16"/>
              </w:rPr>
              <w:t>projet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explicite</w:t>
            </w:r>
            <w:proofErr w:type="spellEnd"/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804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Les </w:t>
            </w:r>
            <w:proofErr w:type="spellStart"/>
            <w:r>
              <w:rPr>
                <w:sz w:val="16"/>
              </w:rPr>
              <w:t>effets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attendus</w:t>
            </w:r>
            <w:proofErr w:type="spellEnd"/>
            <w:r>
              <w:rPr>
                <w:sz w:val="16"/>
              </w:rPr>
              <w:t xml:space="preserve"> sur les </w:t>
            </w:r>
            <w:proofErr w:type="spellStart"/>
            <w:r>
              <w:rPr>
                <w:sz w:val="16"/>
              </w:rPr>
              <w:t>apprentissages</w:t>
            </w:r>
            <w:proofErr w:type="spellEnd"/>
            <w:r>
              <w:rPr>
                <w:sz w:val="16"/>
              </w:rPr>
              <w:t xml:space="preserve"> et sur </w:t>
            </w:r>
            <w:proofErr w:type="spellStart"/>
            <w:r>
              <w:rPr>
                <w:sz w:val="16"/>
              </w:rPr>
              <w:t>l’équipe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d’enseignant.e.s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décrits</w:t>
            </w:r>
            <w:proofErr w:type="spellEnd"/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847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 xml:space="preserve">Les </w:t>
            </w:r>
            <w:proofErr w:type="spellStart"/>
            <w:r>
              <w:rPr>
                <w:sz w:val="16"/>
              </w:rPr>
              <w:t>moyens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sollicités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équipement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fonctionnement</w:t>
            </w:r>
            <w:proofErr w:type="spellEnd"/>
            <w:r>
              <w:rPr>
                <w:sz w:val="16"/>
              </w:rPr>
              <w:t xml:space="preserve">, …) </w:t>
            </w:r>
            <w:proofErr w:type="spellStart"/>
            <w:r>
              <w:rPr>
                <w:sz w:val="16"/>
              </w:rPr>
              <w:t>sont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opportuns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réalistes</w:t>
            </w:r>
            <w:proofErr w:type="spellEnd"/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754"/>
        </w:trPr>
        <w:tc>
          <w:tcPr>
            <w:tcW w:w="6689" w:type="dxa"/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L’encadrement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personnel)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opportun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cohérence</w:t>
            </w:r>
            <w:proofErr w:type="spellEnd"/>
            <w:r>
              <w:rPr>
                <w:sz w:val="16"/>
              </w:rPr>
              <w:t xml:space="preserve"> avec le </w:t>
            </w:r>
            <w:proofErr w:type="spellStart"/>
            <w:r>
              <w:rPr>
                <w:sz w:val="16"/>
              </w:rPr>
              <w:t>projet</w:t>
            </w:r>
            <w:proofErr w:type="spellEnd"/>
          </w:p>
        </w:tc>
        <w:tc>
          <w:tcPr>
            <w:tcW w:w="712" w:type="dxa"/>
          </w:tcPr>
          <w:p w:rsidR="006A17BE" w:rsidRDefault="006A17BE" w:rsidP="0067020C"/>
        </w:tc>
        <w:tc>
          <w:tcPr>
            <w:tcW w:w="713" w:type="dxa"/>
          </w:tcPr>
          <w:p w:rsidR="006A17BE" w:rsidRDefault="006A17BE" w:rsidP="0067020C"/>
        </w:tc>
        <w:tc>
          <w:tcPr>
            <w:tcW w:w="1706" w:type="dxa"/>
          </w:tcPr>
          <w:p w:rsidR="006A17BE" w:rsidRDefault="006A17BE" w:rsidP="0067020C"/>
        </w:tc>
      </w:tr>
      <w:tr w:rsidR="006A17BE" w:rsidTr="0067020C">
        <w:trPr>
          <w:trHeight w:hRule="exact" w:val="754"/>
        </w:trPr>
        <w:tc>
          <w:tcPr>
            <w:tcW w:w="6689" w:type="dxa"/>
            <w:tcBorders>
              <w:bottom w:val="single" w:sz="6" w:space="0" w:color="000000"/>
            </w:tcBorders>
            <w:vAlign w:val="center"/>
          </w:tcPr>
          <w:p w:rsidR="006A17BE" w:rsidRDefault="006A17BE" w:rsidP="0067020C">
            <w:pPr>
              <w:pStyle w:val="TableParagraph"/>
              <w:spacing w:before="1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L’évaluation</w:t>
            </w:r>
            <w:proofErr w:type="spellEnd"/>
            <w:r>
              <w:rPr>
                <w:sz w:val="16"/>
              </w:rPr>
              <w:t xml:space="preserve"> du </w:t>
            </w:r>
            <w:proofErr w:type="spellStart"/>
            <w:r>
              <w:rPr>
                <w:sz w:val="16"/>
              </w:rPr>
              <w:t>projet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prévue</w:t>
            </w:r>
            <w:proofErr w:type="spellEnd"/>
            <w:r>
              <w:rPr>
                <w:sz w:val="16"/>
              </w:rPr>
              <w:t xml:space="preserve"> et les </w:t>
            </w:r>
            <w:proofErr w:type="spellStart"/>
            <w:r>
              <w:rPr>
                <w:sz w:val="16"/>
              </w:rPr>
              <w:t>indicateurs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pertinents</w:t>
            </w:r>
            <w:proofErr w:type="spellEnd"/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6A17BE" w:rsidRDefault="006A17BE" w:rsidP="0067020C"/>
        </w:tc>
        <w:tc>
          <w:tcPr>
            <w:tcW w:w="713" w:type="dxa"/>
            <w:tcBorders>
              <w:bottom w:val="single" w:sz="6" w:space="0" w:color="000000"/>
            </w:tcBorders>
          </w:tcPr>
          <w:p w:rsidR="006A17BE" w:rsidRDefault="006A17BE" w:rsidP="0067020C"/>
        </w:tc>
        <w:tc>
          <w:tcPr>
            <w:tcW w:w="1706" w:type="dxa"/>
            <w:tcBorders>
              <w:bottom w:val="single" w:sz="6" w:space="0" w:color="000000"/>
            </w:tcBorders>
          </w:tcPr>
          <w:p w:rsidR="006A17BE" w:rsidRDefault="006A17BE" w:rsidP="0067020C"/>
        </w:tc>
      </w:tr>
      <w:tr w:rsidR="006A17BE" w:rsidTr="0067020C">
        <w:trPr>
          <w:trHeight w:hRule="exact" w:val="953"/>
        </w:trPr>
        <w:tc>
          <w:tcPr>
            <w:tcW w:w="6689" w:type="dxa"/>
            <w:tcBorders>
              <w:top w:val="single" w:sz="6" w:space="0" w:color="000000"/>
            </w:tcBorders>
            <w:vAlign w:val="center"/>
          </w:tcPr>
          <w:p w:rsidR="006A17BE" w:rsidRDefault="006A17BE" w:rsidP="0067020C">
            <w:pPr>
              <w:pStyle w:val="TableParagraph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L’organisation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l’essaimage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scientifique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pédagogique</w:t>
            </w:r>
            <w:proofErr w:type="spellEnd"/>
            <w:r>
              <w:rPr>
                <w:sz w:val="16"/>
              </w:rPr>
              <w:t xml:space="preserve">, technique, financier, </w:t>
            </w:r>
            <w:proofErr w:type="spellStart"/>
            <w:r>
              <w:rPr>
                <w:sz w:val="16"/>
              </w:rPr>
              <w:t>organisationnel</w:t>
            </w:r>
            <w:proofErr w:type="spellEnd"/>
            <w:r>
              <w:rPr>
                <w:sz w:val="16"/>
              </w:rPr>
              <w:t xml:space="preserve"> sur les </w:t>
            </w:r>
            <w:proofErr w:type="spellStart"/>
            <w:r>
              <w:rPr>
                <w:sz w:val="16"/>
              </w:rPr>
              <w:t>territoires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d’intervention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anticipée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</w:tcBorders>
          </w:tcPr>
          <w:p w:rsidR="006A17BE" w:rsidRDefault="006A17BE" w:rsidP="0067020C"/>
        </w:tc>
        <w:tc>
          <w:tcPr>
            <w:tcW w:w="713" w:type="dxa"/>
            <w:tcBorders>
              <w:top w:val="single" w:sz="6" w:space="0" w:color="000000"/>
            </w:tcBorders>
          </w:tcPr>
          <w:p w:rsidR="006A17BE" w:rsidRDefault="006A17BE" w:rsidP="0067020C"/>
        </w:tc>
        <w:tc>
          <w:tcPr>
            <w:tcW w:w="1706" w:type="dxa"/>
            <w:tcBorders>
              <w:top w:val="single" w:sz="6" w:space="0" w:color="000000"/>
            </w:tcBorders>
          </w:tcPr>
          <w:p w:rsidR="006A17BE" w:rsidRDefault="006A17BE" w:rsidP="0067020C"/>
        </w:tc>
      </w:tr>
    </w:tbl>
    <w:p w:rsidR="006A17BE" w:rsidRDefault="006A17BE">
      <w:bookmarkStart w:id="0" w:name="_GoBack"/>
      <w:bookmarkEnd w:id="0"/>
    </w:p>
    <w:sectPr w:rsidR="006A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E"/>
    <w:rsid w:val="006A17BE"/>
    <w:rsid w:val="009D3502"/>
    <w:rsid w:val="00B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A17BE"/>
    <w:pPr>
      <w:widowControl w:val="0"/>
      <w:autoSpaceDE w:val="0"/>
      <w:autoSpaceDN w:val="0"/>
      <w:spacing w:before="44" w:after="0" w:line="240" w:lineRule="auto"/>
      <w:ind w:left="453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A17BE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A1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17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A17BE"/>
    <w:pPr>
      <w:widowControl w:val="0"/>
      <w:autoSpaceDE w:val="0"/>
      <w:autoSpaceDN w:val="0"/>
      <w:spacing w:before="44" w:after="0" w:line="240" w:lineRule="auto"/>
      <w:ind w:left="453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A17BE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A1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17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GILLETTE</dc:creator>
  <cp:lastModifiedBy>Anonymé</cp:lastModifiedBy>
  <cp:revision>2</cp:revision>
  <dcterms:created xsi:type="dcterms:W3CDTF">2019-03-12T13:24:00Z</dcterms:created>
  <dcterms:modified xsi:type="dcterms:W3CDTF">2019-03-12T13:24:00Z</dcterms:modified>
</cp:coreProperties>
</file>